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AEB" w:rsidRDefault="00434EC4">
      <w:pPr>
        <w:pStyle w:val="Heading1"/>
      </w:pPr>
      <w:bookmarkStart w:id="0" w:name="X2f176881059019b214d2f71dd4fd63dfe77adc8"/>
      <w:bookmarkStart w:id="1" w:name="_GoBack"/>
      <w:bookmarkEnd w:id="1"/>
      <w:r>
        <w:t>Accessibility Guide for Forest Field Cottage</w:t>
      </w:r>
      <w:bookmarkEnd w:id="0"/>
    </w:p>
    <w:p w:rsidR="00560AEB" w:rsidRDefault="00434EC4">
      <w:pPr>
        <w:pStyle w:val="FirstParagraph"/>
      </w:pPr>
      <w:hyperlink r:id="rId7">
        <w:r>
          <w:rPr>
            <w:rStyle w:val="Hyperlink"/>
          </w:rPr>
          <w:t>info@forest-field.co.uk</w:t>
        </w:r>
      </w:hyperlink>
      <w:r>
        <w:t xml:space="preserve">, </w:t>
      </w:r>
      <w:hyperlink r:id="rId8">
        <w:r>
          <w:rPr>
            <w:rStyle w:val="Hyperlink"/>
          </w:rPr>
          <w:t>+44 (0) 1229 861 685,</w:t>
        </w:r>
      </w:hyperlink>
      <w:r>
        <w:t xml:space="preserve"> </w:t>
      </w:r>
      <w:hyperlink r:id="rId9">
        <w:r>
          <w:rPr>
            <w:rStyle w:val="Hyperlink"/>
          </w:rPr>
          <w:t>www.forest-field.co.uk</w:t>
        </w:r>
      </w:hyperlink>
    </w:p>
    <w:p w:rsidR="00560AEB" w:rsidRDefault="00434EC4">
      <w:pPr>
        <w:pStyle w:val="BodyText"/>
      </w:pPr>
      <w:r>
        <w:rPr>
          <w:b/>
        </w:rPr>
        <w:t>Contact for accessibility enquiries: Mrs Mary Postle</w:t>
      </w:r>
    </w:p>
    <w:p w:rsidR="00560AEB" w:rsidRDefault="00434EC4">
      <w:pPr>
        <w:pStyle w:val="Compact"/>
      </w:pPr>
      <w:r>
        <w:rPr>
          <w:noProof/>
          <w:lang w:val="en-GB" w:eastAsia="en-GB"/>
        </w:rPr>
        <w:drawing>
          <wp:inline distT="0" distB="0" distL="0" distR="0">
            <wp:extent cx="5715000" cy="42862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print_full_width/public/1%20Forest%20field%20cottage.jpg?itok=DVpDzIsB"/>
                    <pic:cNvPicPr>
                      <a:picLocks noChangeAspect="1" noChangeArrowheads="1"/>
                    </pic:cNvPicPr>
                  </pic:nvPicPr>
                  <pic:blipFill>
                    <a:blip r:embed="rId10"/>
                    <a:stretch>
                      <a:fillRect/>
                    </a:stretch>
                  </pic:blipFill>
                  <pic:spPr bwMode="auto">
                    <a:xfrm>
                      <a:off x="0" y="0"/>
                      <a:ext cx="5715000" cy="4286250"/>
                    </a:xfrm>
                    <a:prstGeom prst="rect">
                      <a:avLst/>
                    </a:prstGeom>
                    <a:noFill/>
                    <a:ln w="9525">
                      <a:noFill/>
                      <a:headEnd/>
                      <a:tailEnd/>
                    </a:ln>
                  </pic:spPr>
                </pic:pic>
              </a:graphicData>
            </a:graphic>
          </wp:inline>
        </w:drawing>
      </w:r>
    </w:p>
    <w:p w:rsidR="00560AEB" w:rsidRDefault="00434EC4">
      <w:pPr>
        <w:pStyle w:val="Heading3"/>
      </w:pPr>
      <w:bookmarkStart w:id="2" w:name="welcome"/>
      <w:r>
        <w:t>Welcome</w:t>
      </w:r>
      <w:bookmarkEnd w:id="2"/>
    </w:p>
    <w:p w:rsidR="00560AEB" w:rsidRDefault="00434EC4">
      <w:pPr>
        <w:pStyle w:val="FirstParagraph"/>
      </w:pPr>
      <w:r>
        <w:t>Welcome. We want to make your holiday here a really enjoyable experience &amp; we'll do our best to provide facilities which are suitable for your needs. This guide describes</w:t>
      </w:r>
      <w:r>
        <w:t xml:space="preserve"> our facilites but if there is anything you are unsure of from our description, please don't hestiate to contact us and we'll do our best to answer your questions.</w:t>
      </w:r>
    </w:p>
    <w:p w:rsidR="00560AEB" w:rsidRDefault="00434EC4">
      <w:pPr>
        <w:pStyle w:val="BodyText"/>
      </w:pPr>
      <w:r>
        <w:t>The cottage has its own private entrance from a quiet lane. It is on one level and is centra</w:t>
      </w:r>
      <w:r>
        <w:t>lly heated. It has a sitting room and kitchen area, bedroom (superking size bed or twin beds) and a bathroom with separate bath and shower. Outside there is a patio, laundry room, private parking and use of an extensive garden.</w:t>
      </w:r>
    </w:p>
    <w:p w:rsidR="00560AEB" w:rsidRDefault="00434EC4">
      <w:pPr>
        <w:pStyle w:val="BodyText"/>
      </w:pPr>
      <w:r>
        <w:t> </w:t>
      </w:r>
    </w:p>
    <w:p w:rsidR="00560AEB" w:rsidRDefault="00434EC4">
      <w:pPr>
        <w:pStyle w:val="Heading2"/>
      </w:pPr>
      <w:bookmarkStart w:id="3" w:name="at-a-glance"/>
      <w:r>
        <w:t>At a Glance</w:t>
      </w:r>
      <w:bookmarkEnd w:id="3"/>
    </w:p>
    <w:p w:rsidR="00560AEB" w:rsidRDefault="00434EC4">
      <w:pPr>
        <w:pStyle w:val="Heading3"/>
      </w:pPr>
      <w:bookmarkStart w:id="4" w:name="level-access"/>
      <w:r>
        <w:rPr>
          <w:noProof/>
          <w:lang w:val="en-GB" w:eastAsia="en-GB"/>
        </w:rPr>
        <w:drawing>
          <wp:inline distT="0" distB="0" distL="0" distR="0">
            <wp:extent cx="190500" cy="19050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images/heading-icons-png/heading-icons-png-print/level-access_15x15.png"/>
                    <pic:cNvPicPr>
                      <a:picLocks noChangeAspect="1" noChangeArrowheads="1"/>
                    </pic:cNvPicPr>
                  </pic:nvPicPr>
                  <pic:blipFill>
                    <a:blip r:embed="rId11"/>
                    <a:stretch>
                      <a:fillRect/>
                    </a:stretch>
                  </pic:blipFill>
                  <pic:spPr bwMode="auto">
                    <a:xfrm>
                      <a:off x="0" y="0"/>
                      <a:ext cx="190500" cy="190500"/>
                    </a:xfrm>
                    <a:prstGeom prst="rect">
                      <a:avLst/>
                    </a:prstGeom>
                    <a:noFill/>
                    <a:ln w="9525">
                      <a:noFill/>
                      <a:headEnd/>
                      <a:tailEnd/>
                    </a:ln>
                  </pic:spPr>
                </pic:pic>
              </a:graphicData>
            </a:graphic>
          </wp:inline>
        </w:drawing>
      </w:r>
      <w:r>
        <w:t xml:space="preserve"> Level Access</w:t>
      </w:r>
      <w:bookmarkEnd w:id="4"/>
    </w:p>
    <w:p w:rsidR="00560AEB" w:rsidRDefault="00434EC4">
      <w:pPr>
        <w:numPr>
          <w:ilvl w:val="0"/>
          <w:numId w:val="2"/>
        </w:numPr>
      </w:pPr>
      <w:r>
        <w:t>There is level access from the main entrance to:</w:t>
      </w:r>
    </w:p>
    <w:p w:rsidR="00560AEB" w:rsidRDefault="00434EC4">
      <w:pPr>
        <w:pStyle w:val="Compact"/>
        <w:numPr>
          <w:ilvl w:val="1"/>
          <w:numId w:val="3"/>
        </w:numPr>
      </w:pPr>
      <w:r>
        <w:lastRenderedPageBreak/>
        <w:t>Bedroom: One</w:t>
      </w:r>
    </w:p>
    <w:p w:rsidR="00560AEB" w:rsidRDefault="00434EC4">
      <w:pPr>
        <w:pStyle w:val="Compact"/>
        <w:numPr>
          <w:ilvl w:val="1"/>
          <w:numId w:val="3"/>
        </w:numPr>
      </w:pPr>
      <w:r>
        <w:t>Laundry room off the patio</w:t>
      </w:r>
    </w:p>
    <w:p w:rsidR="00560AEB" w:rsidRDefault="00434EC4">
      <w:pPr>
        <w:pStyle w:val="Heading3"/>
      </w:pPr>
      <w:bookmarkStart w:id="5" w:name="bedrooms"/>
      <w:r>
        <w:rPr>
          <w:noProof/>
          <w:lang w:val="en-GB" w:eastAsia="en-GB"/>
        </w:rPr>
        <w:drawing>
          <wp:inline distT="0" distB="0" distL="0" distR="0">
            <wp:extent cx="215900" cy="21590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images/heading-icons-png/heading-icons-png-print/bedrooms_17x17.png"/>
                    <pic:cNvPicPr>
                      <a:picLocks noChangeAspect="1" noChangeArrowheads="1"/>
                    </pic:cNvPicPr>
                  </pic:nvPicPr>
                  <pic:blipFill>
                    <a:blip r:embed="rId12"/>
                    <a:stretch>
                      <a:fillRect/>
                    </a:stretch>
                  </pic:blipFill>
                  <pic:spPr bwMode="auto">
                    <a:xfrm>
                      <a:off x="0" y="0"/>
                      <a:ext cx="215900" cy="215900"/>
                    </a:xfrm>
                    <a:prstGeom prst="rect">
                      <a:avLst/>
                    </a:prstGeom>
                    <a:noFill/>
                    <a:ln w="9525">
                      <a:noFill/>
                      <a:headEnd/>
                      <a:tailEnd/>
                    </a:ln>
                  </pic:spPr>
                </pic:pic>
              </a:graphicData>
            </a:graphic>
          </wp:inline>
        </w:drawing>
      </w:r>
      <w:r>
        <w:t xml:space="preserve"> Bedrooms</w:t>
      </w:r>
      <w:bookmarkEnd w:id="5"/>
    </w:p>
    <w:p w:rsidR="00560AEB" w:rsidRDefault="00434EC4">
      <w:pPr>
        <w:pStyle w:val="Compact"/>
        <w:numPr>
          <w:ilvl w:val="0"/>
          <w:numId w:val="4"/>
        </w:numPr>
      </w:pPr>
      <w:r>
        <w:t>We have non-allergic bedding.</w:t>
      </w:r>
    </w:p>
    <w:p w:rsidR="00560AEB" w:rsidRDefault="00434EC4">
      <w:pPr>
        <w:pStyle w:val="Heading3"/>
      </w:pPr>
      <w:bookmarkStart w:id="6" w:name="level-access-bedrooms"/>
      <w:r>
        <w:rPr>
          <w:noProof/>
          <w:lang w:val="en-GB" w:eastAsia="en-GB"/>
        </w:rPr>
        <w:drawing>
          <wp:inline distT="0" distB="0" distL="0" distR="0">
            <wp:extent cx="238125" cy="23812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images/heading-icons-png/heading-icons-png-print/level-access-bedrooms_25x25.png"/>
                    <pic:cNvPicPr>
                      <a:picLocks noChangeAspect="1" noChangeArrowheads="1"/>
                    </pic:cNvPicPr>
                  </pic:nvPicPr>
                  <pic:blipFill>
                    <a:blip r:embed="rId13"/>
                    <a:stretch>
                      <a:fillRect/>
                    </a:stretch>
                  </pic:blipFill>
                  <pic:spPr bwMode="auto">
                    <a:xfrm>
                      <a:off x="0" y="0"/>
                      <a:ext cx="238125" cy="238125"/>
                    </a:xfrm>
                    <a:prstGeom prst="rect">
                      <a:avLst/>
                    </a:prstGeom>
                    <a:noFill/>
                    <a:ln w="9525">
                      <a:noFill/>
                      <a:headEnd/>
                      <a:tailEnd/>
                    </a:ln>
                  </pic:spPr>
                </pic:pic>
              </a:graphicData>
            </a:graphic>
          </wp:inline>
        </w:drawing>
      </w:r>
      <w:r>
        <w:t xml:space="preserve"> Level access bedrooms</w:t>
      </w:r>
      <w:bookmarkEnd w:id="6"/>
    </w:p>
    <w:p w:rsidR="00560AEB" w:rsidRDefault="00434EC4">
      <w:pPr>
        <w:pStyle w:val="Compact"/>
        <w:numPr>
          <w:ilvl w:val="0"/>
          <w:numId w:val="5"/>
        </w:numPr>
      </w:pPr>
      <w:r>
        <w:t>From the main entrance to the bedroom, there is level access.</w:t>
      </w:r>
    </w:p>
    <w:p w:rsidR="00560AEB" w:rsidRDefault="00434EC4">
      <w:pPr>
        <w:pStyle w:val="Compact"/>
        <w:numPr>
          <w:ilvl w:val="0"/>
          <w:numId w:val="5"/>
        </w:numPr>
      </w:pPr>
      <w:r>
        <w:t>The route to the bedroom is 750mm wide,</w:t>
      </w:r>
      <w:r>
        <w:t xml:space="preserve"> or more.</w:t>
      </w:r>
    </w:p>
    <w:p w:rsidR="00560AEB" w:rsidRDefault="00434EC4">
      <w:pPr>
        <w:pStyle w:val="Compact"/>
        <w:numPr>
          <w:ilvl w:val="0"/>
          <w:numId w:val="5"/>
        </w:numPr>
      </w:pPr>
      <w:r>
        <w:t>The bedroom door is 750mm wide, or more.</w:t>
      </w:r>
    </w:p>
    <w:p w:rsidR="00560AEB" w:rsidRDefault="00434EC4">
      <w:pPr>
        <w:pStyle w:val="Compact"/>
        <w:numPr>
          <w:ilvl w:val="0"/>
          <w:numId w:val="5"/>
        </w:numPr>
      </w:pPr>
      <w:r>
        <w:t>There is unobstructed floor space 1200mm by 900mm, or more.</w:t>
      </w:r>
    </w:p>
    <w:p w:rsidR="00560AEB" w:rsidRDefault="00434EC4">
      <w:pPr>
        <w:pStyle w:val="Heading3"/>
      </w:pPr>
      <w:bookmarkStart w:id="7" w:name="visual"/>
      <w:r>
        <w:rPr>
          <w:noProof/>
          <w:lang w:val="en-GB" w:eastAsia="en-GB"/>
        </w:rPr>
        <w:drawing>
          <wp:inline distT="0" distB="0" distL="0" distR="0">
            <wp:extent cx="238125" cy="23812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images/heading-icons-png/heading-icons-png-print/visual_25x25.png"/>
                    <pic:cNvPicPr>
                      <a:picLocks noChangeAspect="1" noChangeArrowheads="1"/>
                    </pic:cNvPicPr>
                  </pic:nvPicPr>
                  <pic:blipFill>
                    <a:blip r:embed="rId14"/>
                    <a:stretch>
                      <a:fillRect/>
                    </a:stretch>
                  </pic:blipFill>
                  <pic:spPr bwMode="auto">
                    <a:xfrm>
                      <a:off x="0" y="0"/>
                      <a:ext cx="238125" cy="238125"/>
                    </a:xfrm>
                    <a:prstGeom prst="rect">
                      <a:avLst/>
                    </a:prstGeom>
                    <a:noFill/>
                    <a:ln w="9525">
                      <a:noFill/>
                      <a:headEnd/>
                      <a:tailEnd/>
                    </a:ln>
                  </pic:spPr>
                </pic:pic>
              </a:graphicData>
            </a:graphic>
          </wp:inline>
        </w:drawing>
      </w:r>
      <w:r>
        <w:t xml:space="preserve"> Visual</w:t>
      </w:r>
      <w:bookmarkEnd w:id="7"/>
    </w:p>
    <w:p w:rsidR="00560AEB" w:rsidRDefault="00434EC4">
      <w:pPr>
        <w:pStyle w:val="Compact"/>
        <w:numPr>
          <w:ilvl w:val="0"/>
          <w:numId w:val="6"/>
        </w:numPr>
      </w:pPr>
      <w:r>
        <w:t>We have information in large print.</w:t>
      </w:r>
    </w:p>
    <w:p w:rsidR="00560AEB" w:rsidRDefault="00434EC4">
      <w:pPr>
        <w:pStyle w:val="Heading2"/>
      </w:pPr>
      <w:bookmarkStart w:id="8" w:name="getting-here"/>
      <w:r>
        <w:t>Getting here</w:t>
      </w:r>
      <w:bookmarkEnd w:id="8"/>
    </w:p>
    <w:p w:rsidR="00560AEB" w:rsidRDefault="00434EC4">
      <w:pPr>
        <w:pStyle w:val="Compact"/>
      </w:pPr>
      <w:r>
        <w:t>Forest Field</w:t>
      </w:r>
      <w:r>
        <w:br/>
        <w:t>Colton</w:t>
      </w:r>
      <w:r>
        <w:br/>
        <w:t>Ulverston</w:t>
      </w:r>
      <w:r>
        <w:br/>
        <w:t>Cumbria</w:t>
      </w:r>
      <w:r>
        <w:br/>
        <w:t>LA12 8HF</w:t>
      </w:r>
      <w:r>
        <w:br/>
      </w:r>
    </w:p>
    <w:p w:rsidR="00560AEB" w:rsidRDefault="00434EC4">
      <w:pPr>
        <w:pStyle w:val="Heading4"/>
      </w:pPr>
      <w:bookmarkStart w:id="9" w:name="travel-by-public-transport"/>
      <w:r>
        <w:rPr>
          <w:noProof/>
          <w:lang w:val="en-GB" w:eastAsia="en-GB"/>
        </w:rPr>
        <w:drawing>
          <wp:inline distT="0" distB="0" distL="0" distR="0">
            <wp:extent cx="139700" cy="19050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1.png"/>
                    <pic:cNvPicPr>
                      <a:picLocks noChangeAspect="1" noChangeArrowheads="1"/>
                    </pic:cNvPicPr>
                  </pic:nvPicPr>
                  <pic:blipFill>
                    <a:blip r:embed="rId15"/>
                    <a:stretch>
                      <a:fillRect/>
                    </a:stretch>
                  </pic:blipFill>
                  <pic:spPr bwMode="auto">
                    <a:xfrm>
                      <a:off x="0" y="0"/>
                      <a:ext cx="139700" cy="190500"/>
                    </a:xfrm>
                    <a:prstGeom prst="rect">
                      <a:avLst/>
                    </a:prstGeom>
                    <a:noFill/>
                    <a:ln w="9525">
                      <a:noFill/>
                      <a:headEnd/>
                      <a:tailEnd/>
                    </a:ln>
                  </pic:spPr>
                </pic:pic>
              </a:graphicData>
            </a:graphic>
          </wp:inline>
        </w:drawing>
      </w:r>
      <w:r>
        <w:t xml:space="preserve"> Travel by public transport</w:t>
      </w:r>
      <w:bookmarkEnd w:id="9"/>
    </w:p>
    <w:p w:rsidR="00560AEB" w:rsidRDefault="00434EC4">
      <w:pPr>
        <w:pStyle w:val="Compact"/>
        <w:numPr>
          <w:ilvl w:val="0"/>
          <w:numId w:val="8"/>
        </w:numPr>
      </w:pPr>
      <w:r>
        <w:t>Although we use public transport where possible, the nearest bus service is two miles away. We recommend the use of a car or bicyle.</w:t>
      </w:r>
    </w:p>
    <w:p w:rsidR="00560AEB" w:rsidRDefault="00434EC4">
      <w:pPr>
        <w:pStyle w:val="Heading4"/>
      </w:pPr>
      <w:bookmarkStart w:id="10" w:name="travel-by-taxi"/>
      <w:r>
        <w:rPr>
          <w:noProof/>
          <w:lang w:val="en-GB" w:eastAsia="en-GB"/>
        </w:rPr>
        <w:drawing>
          <wp:inline distT="0" distB="0" distL="0" distR="0">
            <wp:extent cx="203200" cy="19050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2.png"/>
                    <pic:cNvPicPr>
                      <a:picLocks noChangeAspect="1" noChangeArrowheads="1"/>
                    </pic:cNvPicPr>
                  </pic:nvPicPr>
                  <pic:blipFill>
                    <a:blip r:embed="rId16"/>
                    <a:stretch>
                      <a:fillRect/>
                    </a:stretch>
                  </pic:blipFill>
                  <pic:spPr bwMode="auto">
                    <a:xfrm>
                      <a:off x="0" y="0"/>
                      <a:ext cx="203200" cy="190500"/>
                    </a:xfrm>
                    <a:prstGeom prst="rect">
                      <a:avLst/>
                    </a:prstGeom>
                    <a:noFill/>
                    <a:ln w="9525">
                      <a:noFill/>
                      <a:headEnd/>
                      <a:tailEnd/>
                    </a:ln>
                  </pic:spPr>
                </pic:pic>
              </a:graphicData>
            </a:graphic>
          </wp:inline>
        </w:drawing>
      </w:r>
      <w:r>
        <w:t xml:space="preserve"> Travel by taxi</w:t>
      </w:r>
      <w:bookmarkEnd w:id="10"/>
    </w:p>
    <w:p w:rsidR="00560AEB" w:rsidRDefault="00434EC4">
      <w:pPr>
        <w:pStyle w:val="Compact"/>
        <w:numPr>
          <w:ilvl w:val="0"/>
          <w:numId w:val="9"/>
        </w:numPr>
      </w:pPr>
      <w:r>
        <w:t>You can get a taxi with A2b Taxis by calling 01229 587030.</w:t>
      </w:r>
    </w:p>
    <w:p w:rsidR="00560AEB" w:rsidRDefault="00434EC4">
      <w:pPr>
        <w:pStyle w:val="Compact"/>
        <w:numPr>
          <w:ilvl w:val="0"/>
          <w:numId w:val="9"/>
        </w:numPr>
      </w:pPr>
      <w:r>
        <w:t>You can get a taxi with Paul's Taxis by calling</w:t>
      </w:r>
      <w:r>
        <w:t xml:space="preserve"> 01229 586669.</w:t>
      </w:r>
    </w:p>
    <w:p w:rsidR="00560AEB" w:rsidRDefault="00434EC4">
      <w:pPr>
        <w:pStyle w:val="Compact"/>
        <w:numPr>
          <w:ilvl w:val="0"/>
          <w:numId w:val="9"/>
        </w:numPr>
      </w:pPr>
      <w:r>
        <w:t>You can get a taxi with McKenna's Taxis by calling 01229 582180.</w:t>
      </w:r>
    </w:p>
    <w:p w:rsidR="00560AEB" w:rsidRDefault="00434EC4">
      <w:pPr>
        <w:pStyle w:val="Heading4"/>
      </w:pPr>
      <w:bookmarkStart w:id="11" w:name="parking"/>
      <w:r>
        <w:rPr>
          <w:noProof/>
          <w:lang w:val="en-GB" w:eastAsia="en-GB"/>
        </w:rPr>
        <w:drawing>
          <wp:inline distT="0" distB="0" distL="0" distR="0">
            <wp:extent cx="177800" cy="20320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3.png"/>
                    <pic:cNvPicPr>
                      <a:picLocks noChangeAspect="1" noChangeArrowheads="1"/>
                    </pic:cNvPicPr>
                  </pic:nvPicPr>
                  <pic:blipFill>
                    <a:blip r:embed="rId17"/>
                    <a:stretch>
                      <a:fillRect/>
                    </a:stretch>
                  </pic:blipFill>
                  <pic:spPr bwMode="auto">
                    <a:xfrm>
                      <a:off x="0" y="0"/>
                      <a:ext cx="177800" cy="203200"/>
                    </a:xfrm>
                    <a:prstGeom prst="rect">
                      <a:avLst/>
                    </a:prstGeom>
                    <a:noFill/>
                    <a:ln w="9525">
                      <a:noFill/>
                      <a:headEnd/>
                      <a:tailEnd/>
                    </a:ln>
                  </pic:spPr>
                </pic:pic>
              </a:graphicData>
            </a:graphic>
          </wp:inline>
        </w:drawing>
      </w:r>
      <w:r>
        <w:t xml:space="preserve"> Parking</w:t>
      </w:r>
      <w:bookmarkEnd w:id="11"/>
    </w:p>
    <w:p w:rsidR="00560AEB" w:rsidRDefault="00434EC4">
      <w:pPr>
        <w:pStyle w:val="Compact"/>
        <w:numPr>
          <w:ilvl w:val="0"/>
          <w:numId w:val="10"/>
        </w:numPr>
      </w:pPr>
      <w:r>
        <w:t>There is parking near the venue. The parking is less than 50 metres from the main entrance. Parking is free.</w:t>
      </w:r>
    </w:p>
    <w:p w:rsidR="00560AEB" w:rsidRDefault="00434EC4">
      <w:pPr>
        <w:pStyle w:val="Compact"/>
        <w:numPr>
          <w:ilvl w:val="0"/>
          <w:numId w:val="10"/>
        </w:numPr>
      </w:pPr>
      <w:r>
        <w:t>There is a drop-off point at the main entrance. The drop-</w:t>
      </w:r>
      <w:r>
        <w:t>off point does not have a dropped kerb.</w:t>
      </w:r>
    </w:p>
    <w:p w:rsidR="00560AEB" w:rsidRDefault="00434EC4">
      <w:pPr>
        <w:pStyle w:val="Compact"/>
        <w:numPr>
          <w:ilvl w:val="0"/>
          <w:numId w:val="10"/>
        </w:numPr>
      </w:pPr>
      <w:r>
        <w:t>From the car park to the entrance, there is level access. The path is sloped.</w:t>
      </w:r>
    </w:p>
    <w:p w:rsidR="00560AEB" w:rsidRDefault="00434EC4">
      <w:pPr>
        <w:pStyle w:val="Compact"/>
        <w:numPr>
          <w:ilvl w:val="0"/>
          <w:numId w:val="10"/>
        </w:numPr>
      </w:pPr>
      <w:r>
        <w:t>The route is 3000mm wide, or more.</w:t>
      </w:r>
    </w:p>
    <w:p w:rsidR="00560AEB" w:rsidRDefault="00434EC4">
      <w:pPr>
        <w:pStyle w:val="FirstParagraph"/>
      </w:pPr>
      <w:r>
        <w:rPr>
          <w:noProof/>
          <w:lang w:val="en-GB" w:eastAsia="en-GB"/>
        </w:rPr>
        <w:lastRenderedPageBreak/>
        <w:drawing>
          <wp:inline distT="0" distB="0" distL="0" distR="0">
            <wp:extent cx="3724275" cy="2476500"/>
            <wp:effectExtent l="0" t="0" r="0" b="0"/>
            <wp:docPr id="9" name="Picture" descr="Cottage entranc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17-12-09%20cottage%20photo.jpg?itok=ILFfm2_N"/>
                    <pic:cNvPicPr>
                      <a:picLocks noChangeAspect="1" noChangeArrowheads="1"/>
                    </pic:cNvPicPr>
                  </pic:nvPicPr>
                  <pic:blipFill>
                    <a:blip r:embed="rId18"/>
                    <a:stretch>
                      <a:fillRect/>
                    </a:stretch>
                  </pic:blipFill>
                  <pic:spPr bwMode="auto">
                    <a:xfrm>
                      <a:off x="0" y="0"/>
                      <a:ext cx="3724275" cy="2476500"/>
                    </a:xfrm>
                    <a:prstGeom prst="rect">
                      <a:avLst/>
                    </a:prstGeom>
                    <a:noFill/>
                    <a:ln w="9525">
                      <a:noFill/>
                      <a:headEnd/>
                      <a:tailEnd/>
                    </a:ln>
                  </pic:spPr>
                </pic:pic>
              </a:graphicData>
            </a:graphic>
          </wp:inline>
        </w:drawing>
      </w:r>
      <w:r>
        <w:br/>
        <w:t>Cottage entrance</w:t>
      </w:r>
    </w:p>
    <w:p w:rsidR="00560AEB" w:rsidRDefault="00434EC4">
      <w:pPr>
        <w:pStyle w:val="Heading2"/>
      </w:pPr>
      <w:bookmarkStart w:id="12" w:name="arrival"/>
      <w:r>
        <w:t>Arrival</w:t>
      </w:r>
      <w:bookmarkEnd w:id="12"/>
    </w:p>
    <w:p w:rsidR="00560AEB" w:rsidRDefault="00434EC4">
      <w:pPr>
        <w:pStyle w:val="Heading4"/>
      </w:pPr>
      <w:bookmarkStart w:id="13" w:name="path-to-main-entrance"/>
      <w:r>
        <w:rPr>
          <w:noProof/>
          <w:lang w:val="en-GB" w:eastAsia="en-GB"/>
        </w:rPr>
        <w:drawing>
          <wp:inline distT="0" distB="0" distL="0" distR="0">
            <wp:extent cx="177800" cy="19050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4.png"/>
                    <pic:cNvPicPr>
                      <a:picLocks noChangeAspect="1" noChangeArrowheads="1"/>
                    </pic:cNvPicPr>
                  </pic:nvPicPr>
                  <pic:blipFill>
                    <a:blip r:embed="rId19"/>
                    <a:stretch>
                      <a:fillRect/>
                    </a:stretch>
                  </pic:blipFill>
                  <pic:spPr bwMode="auto">
                    <a:xfrm>
                      <a:off x="0" y="0"/>
                      <a:ext cx="177800" cy="190500"/>
                    </a:xfrm>
                    <a:prstGeom prst="rect">
                      <a:avLst/>
                    </a:prstGeom>
                    <a:noFill/>
                    <a:ln w="9525">
                      <a:noFill/>
                      <a:headEnd/>
                      <a:tailEnd/>
                    </a:ln>
                  </pic:spPr>
                </pic:pic>
              </a:graphicData>
            </a:graphic>
          </wp:inline>
        </w:drawing>
      </w:r>
      <w:r>
        <w:t xml:space="preserve"> Path to main entrance</w:t>
      </w:r>
      <w:bookmarkEnd w:id="13"/>
    </w:p>
    <w:p w:rsidR="00560AEB" w:rsidRDefault="00434EC4">
      <w:pPr>
        <w:pStyle w:val="Compact"/>
        <w:numPr>
          <w:ilvl w:val="0"/>
          <w:numId w:val="11"/>
        </w:numPr>
      </w:pPr>
      <w:r>
        <w:t>From the street to the main entrance, there is level access.</w:t>
      </w:r>
    </w:p>
    <w:p w:rsidR="00560AEB" w:rsidRDefault="00434EC4">
      <w:pPr>
        <w:pStyle w:val="Compact"/>
        <w:numPr>
          <w:ilvl w:val="0"/>
          <w:numId w:val="11"/>
        </w:numPr>
      </w:pPr>
      <w:r>
        <w:t>There is a permanent ramp.</w:t>
      </w:r>
    </w:p>
    <w:p w:rsidR="00560AEB" w:rsidRDefault="00434EC4">
      <w:pPr>
        <w:pStyle w:val="Compact"/>
        <w:numPr>
          <w:ilvl w:val="0"/>
          <w:numId w:val="11"/>
        </w:numPr>
      </w:pPr>
      <w:r>
        <w:t>The path is 1200mm wide, or more.</w:t>
      </w:r>
    </w:p>
    <w:p w:rsidR="00560AEB" w:rsidRDefault="00434EC4">
      <w:pPr>
        <w:pStyle w:val="Compact"/>
        <w:numPr>
          <w:ilvl w:val="0"/>
          <w:numId w:val="11"/>
        </w:numPr>
      </w:pPr>
      <w:r>
        <w:t>The path is sloped.</w:t>
      </w:r>
    </w:p>
    <w:p w:rsidR="00560AEB" w:rsidRDefault="00434EC4">
      <w:pPr>
        <w:pStyle w:val="Heading4"/>
      </w:pPr>
      <w:bookmarkStart w:id="14" w:name="main-entrance"/>
      <w:r>
        <w:rPr>
          <w:noProof/>
          <w:lang w:val="en-GB" w:eastAsia="en-GB"/>
        </w:rPr>
        <w:drawing>
          <wp:inline distT="0" distB="0" distL="0" distR="0">
            <wp:extent cx="203200" cy="16510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6.png"/>
                    <pic:cNvPicPr>
                      <a:picLocks noChangeAspect="1" noChangeArrowheads="1"/>
                    </pic:cNvPicPr>
                  </pic:nvPicPr>
                  <pic:blipFill>
                    <a:blip r:embed="rId20"/>
                    <a:stretch>
                      <a:fillRect/>
                    </a:stretch>
                  </pic:blipFill>
                  <pic:spPr bwMode="auto">
                    <a:xfrm>
                      <a:off x="0" y="0"/>
                      <a:ext cx="203200" cy="165100"/>
                    </a:xfrm>
                    <a:prstGeom prst="rect">
                      <a:avLst/>
                    </a:prstGeom>
                    <a:noFill/>
                    <a:ln w="9525">
                      <a:noFill/>
                      <a:headEnd/>
                      <a:tailEnd/>
                    </a:ln>
                  </pic:spPr>
                </pic:pic>
              </a:graphicData>
            </a:graphic>
          </wp:inline>
        </w:drawing>
      </w:r>
      <w:r>
        <w:t xml:space="preserve"> Main entrance</w:t>
      </w:r>
      <w:bookmarkEnd w:id="14"/>
    </w:p>
    <w:p w:rsidR="00560AEB" w:rsidRDefault="00434EC4">
      <w:pPr>
        <w:pStyle w:val="Compact"/>
        <w:numPr>
          <w:ilvl w:val="0"/>
          <w:numId w:val="12"/>
        </w:numPr>
      </w:pPr>
      <w:r>
        <w:t>The door is 800mm wide.</w:t>
      </w:r>
    </w:p>
    <w:p w:rsidR="00560AEB" w:rsidRDefault="00434EC4">
      <w:pPr>
        <w:pStyle w:val="Compact"/>
        <w:numPr>
          <w:ilvl w:val="0"/>
          <w:numId w:val="12"/>
        </w:numPr>
      </w:pPr>
      <w:r>
        <w:t>The main entrance has 0 steps.</w:t>
      </w:r>
    </w:p>
    <w:p w:rsidR="00560AEB" w:rsidRDefault="00434EC4">
      <w:pPr>
        <w:pStyle w:val="Compact"/>
        <w:numPr>
          <w:ilvl w:val="0"/>
          <w:numId w:val="12"/>
        </w:numPr>
      </w:pPr>
      <w:r>
        <w:t>This entrance has a handrail.</w:t>
      </w:r>
    </w:p>
    <w:p w:rsidR="00560AEB" w:rsidRDefault="00434EC4">
      <w:pPr>
        <w:pStyle w:val="Compact"/>
        <w:numPr>
          <w:ilvl w:val="0"/>
          <w:numId w:val="12"/>
        </w:numPr>
      </w:pPr>
      <w:r>
        <w:t>The main door</w:t>
      </w:r>
      <w:r>
        <w:t xml:space="preserve"> is side hung and manual.</w:t>
      </w:r>
    </w:p>
    <w:p w:rsidR="00560AEB" w:rsidRDefault="00434EC4">
      <w:pPr>
        <w:pStyle w:val="Compact"/>
        <w:numPr>
          <w:ilvl w:val="0"/>
          <w:numId w:val="12"/>
        </w:numPr>
      </w:pPr>
      <w:r>
        <w:t>When you arrive, we can help carry your luggage.</w:t>
      </w:r>
    </w:p>
    <w:p w:rsidR="00560AEB" w:rsidRDefault="00434EC4">
      <w:pPr>
        <w:pStyle w:val="Heading2"/>
      </w:pPr>
      <w:bookmarkStart w:id="15" w:name="getting-around-inside"/>
      <w:r>
        <w:t>Getting around inside</w:t>
      </w:r>
      <w:bookmarkEnd w:id="15"/>
    </w:p>
    <w:p w:rsidR="00560AEB" w:rsidRDefault="00434EC4">
      <w:pPr>
        <w:pStyle w:val="Heading4"/>
      </w:pPr>
      <w:bookmarkStart w:id="16" w:name="bedrooms-1"/>
      <w:r>
        <w:rPr>
          <w:noProof/>
          <w:lang w:val="en-GB" w:eastAsia="en-GB"/>
        </w:rPr>
        <w:drawing>
          <wp:inline distT="0" distB="0" distL="0" distR="0">
            <wp:extent cx="177800" cy="203200"/>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9.png"/>
                    <pic:cNvPicPr>
                      <a:picLocks noChangeAspect="1" noChangeArrowheads="1"/>
                    </pic:cNvPicPr>
                  </pic:nvPicPr>
                  <pic:blipFill>
                    <a:blip r:embed="rId21"/>
                    <a:stretch>
                      <a:fillRect/>
                    </a:stretch>
                  </pic:blipFill>
                  <pic:spPr bwMode="auto">
                    <a:xfrm>
                      <a:off x="0" y="0"/>
                      <a:ext cx="177800" cy="203200"/>
                    </a:xfrm>
                    <a:prstGeom prst="rect">
                      <a:avLst/>
                    </a:prstGeom>
                    <a:noFill/>
                    <a:ln w="9525">
                      <a:noFill/>
                      <a:headEnd/>
                      <a:tailEnd/>
                    </a:ln>
                  </pic:spPr>
                </pic:pic>
              </a:graphicData>
            </a:graphic>
          </wp:inline>
        </w:drawing>
      </w:r>
      <w:r>
        <w:t xml:space="preserve"> Bedrooms</w:t>
      </w:r>
      <w:bookmarkEnd w:id="16"/>
    </w:p>
    <w:p w:rsidR="00560AEB" w:rsidRDefault="00434EC4">
      <w:pPr>
        <w:pStyle w:val="Compact"/>
        <w:numPr>
          <w:ilvl w:val="0"/>
          <w:numId w:val="13"/>
        </w:numPr>
      </w:pPr>
      <w:r>
        <w:t>All bedrooms have windows.</w:t>
      </w:r>
    </w:p>
    <w:p w:rsidR="00560AEB" w:rsidRDefault="00434EC4">
      <w:pPr>
        <w:pStyle w:val="Compact"/>
        <w:numPr>
          <w:ilvl w:val="0"/>
          <w:numId w:val="13"/>
        </w:numPr>
      </w:pPr>
      <w:r>
        <w:t>Bedrooms have ceiling lights, bedside lamps and natural daylight.</w:t>
      </w:r>
    </w:p>
    <w:p w:rsidR="00560AEB" w:rsidRDefault="00434EC4">
      <w:pPr>
        <w:pStyle w:val="Compact"/>
        <w:numPr>
          <w:ilvl w:val="0"/>
          <w:numId w:val="13"/>
        </w:numPr>
      </w:pPr>
      <w:r>
        <w:t>Lights are LED and energy saving. All bedrooms are non-smoking.</w:t>
      </w:r>
    </w:p>
    <w:p w:rsidR="00560AEB" w:rsidRDefault="00434EC4">
      <w:pPr>
        <w:pStyle w:val="Compact"/>
        <w:numPr>
          <w:ilvl w:val="0"/>
          <w:numId w:val="13"/>
        </w:numPr>
      </w:pPr>
      <w:r>
        <w:t>We have non-allergic bedding.</w:t>
      </w:r>
    </w:p>
    <w:p w:rsidR="00560AEB" w:rsidRDefault="00434EC4">
      <w:pPr>
        <w:pStyle w:val="Compact"/>
        <w:numPr>
          <w:ilvl w:val="0"/>
          <w:numId w:val="13"/>
        </w:numPr>
      </w:pPr>
      <w:r>
        <w:t>No bedrooms have fitted carpets.</w:t>
      </w:r>
    </w:p>
    <w:p w:rsidR="00560AEB" w:rsidRDefault="00434EC4">
      <w:pPr>
        <w:pStyle w:val="Compact"/>
        <w:numPr>
          <w:ilvl w:val="0"/>
          <w:numId w:val="13"/>
        </w:numPr>
      </w:pPr>
      <w:r>
        <w:t>We can move the bedroom furniture, to improve accessibility.</w:t>
      </w:r>
    </w:p>
    <w:p w:rsidR="00560AEB" w:rsidRDefault="00434EC4">
      <w:pPr>
        <w:pStyle w:val="Compact"/>
        <w:numPr>
          <w:ilvl w:val="0"/>
          <w:numId w:val="13"/>
        </w:numPr>
      </w:pPr>
      <w:r>
        <w:t>From the main entrance to this area, there is level access.</w:t>
      </w:r>
    </w:p>
    <w:p w:rsidR="00560AEB" w:rsidRDefault="00434EC4">
      <w:pPr>
        <w:pStyle w:val="FirstParagraph"/>
      </w:pPr>
      <w:r>
        <w:rPr>
          <w:noProof/>
          <w:lang w:val="en-GB" w:eastAsia="en-GB"/>
        </w:rPr>
        <w:lastRenderedPageBreak/>
        <w:drawing>
          <wp:inline distT="0" distB="0" distL="0" distR="0">
            <wp:extent cx="3714750" cy="2476500"/>
            <wp:effectExtent l="0" t="0" r="0" b="0"/>
            <wp:docPr id="13" name="Picture" descr="Bedroom (can be re-arranged as twin beds on request)"/>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4%20Bedroom.jpg?itok=FgMaUvzM"/>
                    <pic:cNvPicPr>
                      <a:picLocks noChangeAspect="1" noChangeArrowheads="1"/>
                    </pic:cNvPicPr>
                  </pic:nvPicPr>
                  <pic:blipFill>
                    <a:blip r:embed="rId22"/>
                    <a:stretch>
                      <a:fillRect/>
                    </a:stretch>
                  </pic:blipFill>
                  <pic:spPr bwMode="auto">
                    <a:xfrm>
                      <a:off x="0" y="0"/>
                      <a:ext cx="3714750" cy="2476500"/>
                    </a:xfrm>
                    <a:prstGeom prst="rect">
                      <a:avLst/>
                    </a:prstGeom>
                    <a:noFill/>
                    <a:ln w="9525">
                      <a:noFill/>
                      <a:headEnd/>
                      <a:tailEnd/>
                    </a:ln>
                  </pic:spPr>
                </pic:pic>
              </a:graphicData>
            </a:graphic>
          </wp:inline>
        </w:drawing>
      </w:r>
      <w:r>
        <w:br/>
        <w:t>Bedroo</w:t>
      </w:r>
      <w:r>
        <w:t>m (can be re-arranged as twin beds on request)</w:t>
      </w:r>
    </w:p>
    <w:p w:rsidR="00560AEB" w:rsidRDefault="00434EC4">
      <w:pPr>
        <w:pStyle w:val="Heading4"/>
      </w:pPr>
      <w:bookmarkStart w:id="17" w:name="accessible-bedrooms"/>
      <w:r>
        <w:rPr>
          <w:noProof/>
          <w:lang w:val="en-GB" w:eastAsia="en-GB"/>
        </w:rPr>
        <w:drawing>
          <wp:inline distT="0" distB="0" distL="0" distR="0">
            <wp:extent cx="177800" cy="203200"/>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9.png"/>
                    <pic:cNvPicPr>
                      <a:picLocks noChangeAspect="1" noChangeArrowheads="1"/>
                    </pic:cNvPicPr>
                  </pic:nvPicPr>
                  <pic:blipFill>
                    <a:blip r:embed="rId21"/>
                    <a:stretch>
                      <a:fillRect/>
                    </a:stretch>
                  </pic:blipFill>
                  <pic:spPr bwMode="auto">
                    <a:xfrm>
                      <a:off x="0" y="0"/>
                      <a:ext cx="177800" cy="203200"/>
                    </a:xfrm>
                    <a:prstGeom prst="rect">
                      <a:avLst/>
                    </a:prstGeom>
                    <a:noFill/>
                    <a:ln w="9525">
                      <a:noFill/>
                      <a:headEnd/>
                      <a:tailEnd/>
                    </a:ln>
                  </pic:spPr>
                </pic:pic>
              </a:graphicData>
            </a:graphic>
          </wp:inline>
        </w:drawing>
      </w:r>
      <w:r>
        <w:t xml:space="preserve"> Accessible bedrooms</w:t>
      </w:r>
      <w:bookmarkEnd w:id="17"/>
    </w:p>
    <w:p w:rsidR="00560AEB" w:rsidRDefault="00434EC4">
      <w:pPr>
        <w:pStyle w:val="Heading4"/>
      </w:pPr>
      <w:bookmarkStart w:id="18" w:name="accessible-bedroom-one"/>
      <w:r>
        <w:t>Accessible bedroom One</w:t>
      </w:r>
      <w:bookmarkEnd w:id="18"/>
    </w:p>
    <w:p w:rsidR="00560AEB" w:rsidRDefault="00434EC4">
      <w:pPr>
        <w:pStyle w:val="Compact"/>
        <w:numPr>
          <w:ilvl w:val="0"/>
          <w:numId w:val="14"/>
        </w:numPr>
      </w:pPr>
      <w:r>
        <w:t>The route to the bedroom is 750mm wide, or more. The bedroom door is 1200mm wide. There is 560mm at the side of the bed. The bed is 600mm high. The bedroom is flexi</w:t>
      </w:r>
      <w:r>
        <w:t>ble (either double or twin). The bedroom has an interconnecting room. The bathroom is ensuite. The bathroom door is 760mm wide.</w:t>
      </w:r>
    </w:p>
    <w:p w:rsidR="00560AEB" w:rsidRDefault="00434EC4">
      <w:pPr>
        <w:pStyle w:val="Compact"/>
        <w:numPr>
          <w:ilvl w:val="0"/>
          <w:numId w:val="14"/>
        </w:numPr>
      </w:pPr>
      <w:r>
        <w:t>The bathroom has a separate shower. The bathroom has a bath.</w:t>
      </w:r>
    </w:p>
    <w:p w:rsidR="00560AEB" w:rsidRDefault="00434EC4">
      <w:pPr>
        <w:pStyle w:val="Compact"/>
        <w:numPr>
          <w:ilvl w:val="0"/>
          <w:numId w:val="14"/>
        </w:numPr>
      </w:pPr>
      <w:r>
        <w:t>The bath has a handrail.</w:t>
      </w:r>
    </w:p>
    <w:p w:rsidR="00560AEB" w:rsidRDefault="00434EC4">
      <w:pPr>
        <w:pStyle w:val="Compact"/>
        <w:numPr>
          <w:ilvl w:val="0"/>
          <w:numId w:val="14"/>
        </w:numPr>
      </w:pPr>
      <w:r>
        <w:t xml:space="preserve">The direction of transfer onto the toilet </w:t>
      </w:r>
      <w:r>
        <w:t>is to the front only. There is 300mm at the side of the toilet.</w:t>
      </w:r>
    </w:p>
    <w:p w:rsidR="00560AEB" w:rsidRDefault="00434EC4">
      <w:pPr>
        <w:pStyle w:val="Compact"/>
        <w:numPr>
          <w:ilvl w:val="0"/>
          <w:numId w:val="14"/>
        </w:numPr>
      </w:pPr>
      <w:r>
        <w:t>There is 1000mm in front of the toilet. The toilet seat is 400mm high.</w:t>
      </w:r>
    </w:p>
    <w:p w:rsidR="00560AEB" w:rsidRDefault="00434EC4">
      <w:pPr>
        <w:pStyle w:val="Compact"/>
        <w:numPr>
          <w:ilvl w:val="0"/>
          <w:numId w:val="14"/>
        </w:numPr>
      </w:pPr>
      <w:r>
        <w:t>The basin is 850mm high. There is no space under the basin.</w:t>
      </w:r>
    </w:p>
    <w:p w:rsidR="00560AEB" w:rsidRDefault="00434EC4">
      <w:pPr>
        <w:pStyle w:val="FirstParagraph"/>
      </w:pPr>
      <w:r>
        <w:rPr>
          <w:noProof/>
          <w:lang w:val="en-GB" w:eastAsia="en-GB"/>
        </w:rPr>
        <w:drawing>
          <wp:inline distT="0" distB="0" distL="0" distR="0">
            <wp:extent cx="3724275" cy="2476500"/>
            <wp:effectExtent l="0" t="0" r="0" b="0"/>
            <wp:docPr id="15" name="Picture" descr="Bathroom"/>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023.jpg?itok=xMNwI7nE"/>
                    <pic:cNvPicPr>
                      <a:picLocks noChangeAspect="1" noChangeArrowheads="1"/>
                    </pic:cNvPicPr>
                  </pic:nvPicPr>
                  <pic:blipFill>
                    <a:blip r:embed="rId23"/>
                    <a:stretch>
                      <a:fillRect/>
                    </a:stretch>
                  </pic:blipFill>
                  <pic:spPr bwMode="auto">
                    <a:xfrm>
                      <a:off x="0" y="0"/>
                      <a:ext cx="3724275" cy="2476500"/>
                    </a:xfrm>
                    <a:prstGeom prst="rect">
                      <a:avLst/>
                    </a:prstGeom>
                    <a:noFill/>
                    <a:ln w="9525">
                      <a:noFill/>
                      <a:headEnd/>
                      <a:tailEnd/>
                    </a:ln>
                  </pic:spPr>
                </pic:pic>
              </a:graphicData>
            </a:graphic>
          </wp:inline>
        </w:drawing>
      </w:r>
      <w:r>
        <w:br/>
        <w:t>Bathroom</w:t>
      </w:r>
    </w:p>
    <w:p w:rsidR="00560AEB" w:rsidRDefault="00434EC4">
      <w:pPr>
        <w:pStyle w:val="Heading4"/>
      </w:pPr>
      <w:bookmarkStart w:id="19" w:name="laundry-room-off-the-patio"/>
      <w:r>
        <w:rPr>
          <w:noProof/>
          <w:lang w:val="en-GB" w:eastAsia="en-GB"/>
        </w:rPr>
        <w:drawing>
          <wp:inline distT="0" distB="0" distL="0" distR="0">
            <wp:extent cx="165100" cy="203200"/>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13.png"/>
                    <pic:cNvPicPr>
                      <a:picLocks noChangeAspect="1" noChangeArrowheads="1"/>
                    </pic:cNvPicPr>
                  </pic:nvPicPr>
                  <pic:blipFill>
                    <a:blip r:embed="rId24"/>
                    <a:stretch>
                      <a:fillRect/>
                    </a:stretch>
                  </pic:blipFill>
                  <pic:spPr bwMode="auto">
                    <a:xfrm>
                      <a:off x="0" y="0"/>
                      <a:ext cx="165100" cy="203200"/>
                    </a:xfrm>
                    <a:prstGeom prst="rect">
                      <a:avLst/>
                    </a:prstGeom>
                    <a:noFill/>
                    <a:ln w="9525">
                      <a:noFill/>
                      <a:headEnd/>
                      <a:tailEnd/>
                    </a:ln>
                  </pic:spPr>
                </pic:pic>
              </a:graphicData>
            </a:graphic>
          </wp:inline>
        </w:drawing>
      </w:r>
      <w:r>
        <w:t xml:space="preserve"> Laundry room off the patio</w:t>
      </w:r>
      <w:bookmarkEnd w:id="19"/>
    </w:p>
    <w:p w:rsidR="00560AEB" w:rsidRDefault="00434EC4">
      <w:pPr>
        <w:pStyle w:val="Compact"/>
        <w:numPr>
          <w:ilvl w:val="0"/>
          <w:numId w:val="15"/>
        </w:numPr>
      </w:pPr>
      <w:r>
        <w:t>From the main entranc</w:t>
      </w:r>
      <w:r>
        <w:t>e to the laundry, there is level access. The route is 930mm wide, or more. The door is 730mm wide.</w:t>
      </w:r>
    </w:p>
    <w:p w:rsidR="00560AEB" w:rsidRDefault="00434EC4">
      <w:pPr>
        <w:pStyle w:val="Compact"/>
        <w:numPr>
          <w:ilvl w:val="0"/>
          <w:numId w:val="15"/>
        </w:numPr>
      </w:pPr>
      <w:r>
        <w:lastRenderedPageBreak/>
        <w:t>We have an iron and ironing board. You can use the ironing board sitting down.</w:t>
      </w:r>
    </w:p>
    <w:p w:rsidR="00560AEB" w:rsidRDefault="00434EC4">
      <w:pPr>
        <w:pStyle w:val="Compact"/>
        <w:numPr>
          <w:ilvl w:val="0"/>
          <w:numId w:val="15"/>
        </w:numPr>
      </w:pPr>
      <w:r>
        <w:t>Ironing board for use in main cottage</w:t>
      </w:r>
    </w:p>
    <w:p w:rsidR="00560AEB" w:rsidRDefault="00434EC4">
      <w:pPr>
        <w:pStyle w:val="FirstParagraph"/>
      </w:pPr>
      <w:r>
        <w:rPr>
          <w:noProof/>
          <w:lang w:val="en-GB" w:eastAsia="en-GB"/>
        </w:rPr>
        <w:drawing>
          <wp:inline distT="0" distB="0" distL="0" distR="0">
            <wp:extent cx="3305175" cy="2476500"/>
            <wp:effectExtent l="0" t="0" r="0" b="0"/>
            <wp:docPr id="17" name="Picture" descr="Interior of laundry room"/>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laundry%20room.JPG?itok=2iJ5Szlr"/>
                    <pic:cNvPicPr>
                      <a:picLocks noChangeAspect="1" noChangeArrowheads="1"/>
                    </pic:cNvPicPr>
                  </pic:nvPicPr>
                  <pic:blipFill>
                    <a:blip r:embed="rId25"/>
                    <a:stretch>
                      <a:fillRect/>
                    </a:stretch>
                  </pic:blipFill>
                  <pic:spPr bwMode="auto">
                    <a:xfrm>
                      <a:off x="0" y="0"/>
                      <a:ext cx="3305175" cy="2476500"/>
                    </a:xfrm>
                    <a:prstGeom prst="rect">
                      <a:avLst/>
                    </a:prstGeom>
                    <a:noFill/>
                    <a:ln w="9525">
                      <a:noFill/>
                      <a:headEnd/>
                      <a:tailEnd/>
                    </a:ln>
                  </pic:spPr>
                </pic:pic>
              </a:graphicData>
            </a:graphic>
          </wp:inline>
        </w:drawing>
      </w:r>
      <w:r>
        <w:br/>
        <w:t>Interior of laundry room</w:t>
      </w:r>
    </w:p>
    <w:p w:rsidR="00560AEB" w:rsidRDefault="00434EC4">
      <w:pPr>
        <w:pStyle w:val="BodyText"/>
      </w:pPr>
      <w:r>
        <w:rPr>
          <w:noProof/>
          <w:lang w:val="en-GB" w:eastAsia="en-GB"/>
        </w:rPr>
        <w:drawing>
          <wp:inline distT="0" distB="0" distL="0" distR="0">
            <wp:extent cx="3724275" cy="2476500"/>
            <wp:effectExtent l="0" t="0" r="0" b="0"/>
            <wp:docPr id="18" name="Picture" descr="Access to laundry room from the patio"/>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026.jpg?itok=8-VTHixX"/>
                    <pic:cNvPicPr>
                      <a:picLocks noChangeAspect="1" noChangeArrowheads="1"/>
                    </pic:cNvPicPr>
                  </pic:nvPicPr>
                  <pic:blipFill>
                    <a:blip r:embed="rId26"/>
                    <a:stretch>
                      <a:fillRect/>
                    </a:stretch>
                  </pic:blipFill>
                  <pic:spPr bwMode="auto">
                    <a:xfrm>
                      <a:off x="0" y="0"/>
                      <a:ext cx="3724275" cy="2476500"/>
                    </a:xfrm>
                    <a:prstGeom prst="rect">
                      <a:avLst/>
                    </a:prstGeom>
                    <a:noFill/>
                    <a:ln w="9525">
                      <a:noFill/>
                      <a:headEnd/>
                      <a:tailEnd/>
                    </a:ln>
                  </pic:spPr>
                </pic:pic>
              </a:graphicData>
            </a:graphic>
          </wp:inline>
        </w:drawing>
      </w:r>
      <w:r>
        <w:br/>
        <w:t>Access to l</w:t>
      </w:r>
      <w:r>
        <w:t>aundry room from the patio</w:t>
      </w:r>
    </w:p>
    <w:p w:rsidR="00560AEB" w:rsidRDefault="00434EC4">
      <w:pPr>
        <w:pStyle w:val="Heading4"/>
      </w:pPr>
      <w:bookmarkStart w:id="20" w:name="self-catering-kitchen"/>
      <w:r>
        <w:rPr>
          <w:noProof/>
          <w:lang w:val="en-GB" w:eastAsia="en-GB"/>
        </w:rPr>
        <w:drawing>
          <wp:inline distT="0" distB="0" distL="0" distR="0">
            <wp:extent cx="139700" cy="203200"/>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14.png"/>
                    <pic:cNvPicPr>
                      <a:picLocks noChangeAspect="1" noChangeArrowheads="1"/>
                    </pic:cNvPicPr>
                  </pic:nvPicPr>
                  <pic:blipFill>
                    <a:blip r:embed="rId27"/>
                    <a:stretch>
                      <a:fillRect/>
                    </a:stretch>
                  </pic:blipFill>
                  <pic:spPr bwMode="auto">
                    <a:xfrm>
                      <a:off x="0" y="0"/>
                      <a:ext cx="139700" cy="203200"/>
                    </a:xfrm>
                    <a:prstGeom prst="rect">
                      <a:avLst/>
                    </a:prstGeom>
                    <a:noFill/>
                    <a:ln w="9525">
                      <a:noFill/>
                      <a:headEnd/>
                      <a:tailEnd/>
                    </a:ln>
                  </pic:spPr>
                </pic:pic>
              </a:graphicData>
            </a:graphic>
          </wp:inline>
        </w:drawing>
      </w:r>
      <w:r>
        <w:t xml:space="preserve"> Self catering kitchen</w:t>
      </w:r>
      <w:bookmarkEnd w:id="20"/>
    </w:p>
    <w:p w:rsidR="00560AEB" w:rsidRDefault="00434EC4">
      <w:pPr>
        <w:pStyle w:val="Compact"/>
        <w:numPr>
          <w:ilvl w:val="0"/>
          <w:numId w:val="16"/>
        </w:numPr>
      </w:pPr>
      <w:r>
        <w:t>We have an open plan kitchen.</w:t>
      </w:r>
    </w:p>
    <w:p w:rsidR="00560AEB" w:rsidRDefault="00434EC4">
      <w:pPr>
        <w:pStyle w:val="Compact"/>
        <w:numPr>
          <w:ilvl w:val="0"/>
          <w:numId w:val="16"/>
        </w:numPr>
      </w:pPr>
      <w:r>
        <w:t>From the main entrance to the kitchen, there is level access.</w:t>
      </w:r>
    </w:p>
    <w:p w:rsidR="00560AEB" w:rsidRDefault="00434EC4">
      <w:pPr>
        <w:pStyle w:val="Compact"/>
        <w:numPr>
          <w:ilvl w:val="0"/>
          <w:numId w:val="16"/>
        </w:numPr>
      </w:pPr>
      <w:r>
        <w:t>The route is 700mm wide, or more.</w:t>
      </w:r>
    </w:p>
    <w:p w:rsidR="00560AEB" w:rsidRDefault="00434EC4">
      <w:pPr>
        <w:pStyle w:val="Compact"/>
        <w:numPr>
          <w:ilvl w:val="0"/>
          <w:numId w:val="16"/>
        </w:numPr>
      </w:pPr>
      <w:r>
        <w:t>The work surface is available at a height between 650mm and 900mm.</w:t>
      </w:r>
    </w:p>
    <w:p w:rsidR="00560AEB" w:rsidRDefault="00434EC4">
      <w:pPr>
        <w:pStyle w:val="Compact"/>
        <w:numPr>
          <w:ilvl w:val="0"/>
          <w:numId w:val="16"/>
        </w:numPr>
      </w:pPr>
      <w:r>
        <w:t>The hob is available at a height between 650mm and 900mm.</w:t>
      </w:r>
    </w:p>
    <w:p w:rsidR="00560AEB" w:rsidRDefault="00434EC4">
      <w:pPr>
        <w:pStyle w:val="Compact"/>
        <w:numPr>
          <w:ilvl w:val="0"/>
          <w:numId w:val="16"/>
        </w:numPr>
      </w:pPr>
      <w:r>
        <w:t>The sink is available at a height between 650mm and 900mm.</w:t>
      </w:r>
    </w:p>
    <w:p w:rsidR="00560AEB" w:rsidRDefault="00434EC4">
      <w:pPr>
        <w:pStyle w:val="FirstParagraph"/>
      </w:pPr>
      <w:r>
        <w:rPr>
          <w:noProof/>
          <w:lang w:val="en-GB" w:eastAsia="en-GB"/>
        </w:rPr>
        <w:lastRenderedPageBreak/>
        <w:drawing>
          <wp:inline distT="0" distB="0" distL="0" distR="0">
            <wp:extent cx="3305175" cy="2476500"/>
            <wp:effectExtent l="0" t="0" r="0" b="0"/>
            <wp:docPr id="20" name="Picture" descr="Kitchen area"/>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Cottage%20kitchen%20area.JPG?itok=9FmPIkKd"/>
                    <pic:cNvPicPr>
                      <a:picLocks noChangeAspect="1" noChangeArrowheads="1"/>
                    </pic:cNvPicPr>
                  </pic:nvPicPr>
                  <pic:blipFill>
                    <a:blip r:embed="rId28"/>
                    <a:stretch>
                      <a:fillRect/>
                    </a:stretch>
                  </pic:blipFill>
                  <pic:spPr bwMode="auto">
                    <a:xfrm>
                      <a:off x="0" y="0"/>
                      <a:ext cx="3305175" cy="2476500"/>
                    </a:xfrm>
                    <a:prstGeom prst="rect">
                      <a:avLst/>
                    </a:prstGeom>
                    <a:noFill/>
                    <a:ln w="9525">
                      <a:noFill/>
                      <a:headEnd/>
                      <a:tailEnd/>
                    </a:ln>
                  </pic:spPr>
                </pic:pic>
              </a:graphicData>
            </a:graphic>
          </wp:inline>
        </w:drawing>
      </w:r>
      <w:r>
        <w:br/>
        <w:t>Kitchen area</w:t>
      </w:r>
    </w:p>
    <w:p w:rsidR="00560AEB" w:rsidRDefault="00434EC4">
      <w:pPr>
        <w:pStyle w:val="Heading4"/>
      </w:pPr>
      <w:bookmarkStart w:id="21" w:name="lounge"/>
      <w:r>
        <w:rPr>
          <w:noProof/>
          <w:lang w:val="en-GB" w:eastAsia="en-GB"/>
        </w:rPr>
        <w:drawing>
          <wp:inline distT="0" distB="0" distL="0" distR="0">
            <wp:extent cx="190500"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16.png"/>
                    <pic:cNvPicPr>
                      <a:picLocks noChangeAspect="1" noChangeArrowheads="1"/>
                    </pic:cNvPicPr>
                  </pic:nvPicPr>
                  <pic:blipFill>
                    <a:blip r:embed="rId29"/>
                    <a:stretch>
                      <a:fillRect/>
                    </a:stretch>
                  </pic:blipFill>
                  <pic:spPr bwMode="auto">
                    <a:xfrm>
                      <a:off x="0" y="0"/>
                      <a:ext cx="190500" cy="190500"/>
                    </a:xfrm>
                    <a:prstGeom prst="rect">
                      <a:avLst/>
                    </a:prstGeom>
                    <a:noFill/>
                    <a:ln w="9525">
                      <a:noFill/>
                      <a:headEnd/>
                      <a:tailEnd/>
                    </a:ln>
                  </pic:spPr>
                </pic:pic>
              </a:graphicData>
            </a:graphic>
          </wp:inline>
        </w:drawing>
      </w:r>
      <w:r>
        <w:t xml:space="preserve"> Lounge</w:t>
      </w:r>
      <w:bookmarkEnd w:id="21"/>
    </w:p>
    <w:p w:rsidR="00560AEB" w:rsidRDefault="00434EC4">
      <w:pPr>
        <w:pStyle w:val="FirstParagraph"/>
      </w:pPr>
      <w:r>
        <w:rPr>
          <w:noProof/>
          <w:lang w:val="en-GB" w:eastAsia="en-GB"/>
        </w:rPr>
        <w:drawing>
          <wp:inline distT="0" distB="0" distL="0" distR="0">
            <wp:extent cx="3724275" cy="2476500"/>
            <wp:effectExtent l="0" t="0" r="0" b="0"/>
            <wp:docPr id="22" name="Picture" descr="view from the lounge towards main entranc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007.jpg?itok=gK33qJED"/>
                    <pic:cNvPicPr>
                      <a:picLocks noChangeAspect="1" noChangeArrowheads="1"/>
                    </pic:cNvPicPr>
                  </pic:nvPicPr>
                  <pic:blipFill>
                    <a:blip r:embed="rId30"/>
                    <a:stretch>
                      <a:fillRect/>
                    </a:stretch>
                  </pic:blipFill>
                  <pic:spPr bwMode="auto">
                    <a:xfrm>
                      <a:off x="0" y="0"/>
                      <a:ext cx="3724275" cy="2476500"/>
                    </a:xfrm>
                    <a:prstGeom prst="rect">
                      <a:avLst/>
                    </a:prstGeom>
                    <a:noFill/>
                    <a:ln w="9525">
                      <a:noFill/>
                      <a:headEnd/>
                      <a:tailEnd/>
                    </a:ln>
                  </pic:spPr>
                </pic:pic>
              </a:graphicData>
            </a:graphic>
          </wp:inline>
        </w:drawing>
      </w:r>
      <w:r>
        <w:br/>
        <w:t>view from the lounge towards main entrance</w:t>
      </w:r>
    </w:p>
    <w:p w:rsidR="00560AEB" w:rsidRDefault="00434EC4">
      <w:pPr>
        <w:pStyle w:val="Compact"/>
        <w:numPr>
          <w:ilvl w:val="0"/>
          <w:numId w:val="17"/>
        </w:numPr>
      </w:pPr>
      <w:r>
        <w:t>From the main entrance to the lounge, there is level access. The route</w:t>
      </w:r>
      <w:r>
        <w:t xml:space="preserve"> is 600mm wide, or more.</w:t>
      </w:r>
    </w:p>
    <w:p w:rsidR="00560AEB" w:rsidRDefault="00434EC4">
      <w:pPr>
        <w:pStyle w:val="Heading2"/>
      </w:pPr>
      <w:bookmarkStart w:id="22" w:name="getting-around-outside"/>
      <w:r>
        <w:t>Getting around outside</w:t>
      </w:r>
      <w:bookmarkEnd w:id="22"/>
    </w:p>
    <w:p w:rsidR="00560AEB" w:rsidRDefault="00434EC4">
      <w:pPr>
        <w:pStyle w:val="Compact"/>
        <w:numPr>
          <w:ilvl w:val="0"/>
          <w:numId w:val="18"/>
        </w:numPr>
      </w:pPr>
      <w:r>
        <w:t>From the main entrance to the gardens, there is level access.</w:t>
      </w:r>
    </w:p>
    <w:p w:rsidR="00560AEB" w:rsidRDefault="00434EC4">
      <w:pPr>
        <w:pStyle w:val="Compact"/>
        <w:numPr>
          <w:ilvl w:val="0"/>
          <w:numId w:val="18"/>
        </w:numPr>
      </w:pPr>
      <w:r>
        <w:t>There is a permanent ramp.</w:t>
      </w:r>
    </w:p>
    <w:p w:rsidR="00560AEB" w:rsidRDefault="00434EC4">
      <w:pPr>
        <w:pStyle w:val="Compact"/>
        <w:numPr>
          <w:ilvl w:val="0"/>
          <w:numId w:val="18"/>
        </w:numPr>
      </w:pPr>
      <w:r>
        <w:t>The route is sloped. The route is 1200mm wide, or more.</w:t>
      </w:r>
    </w:p>
    <w:p w:rsidR="00560AEB" w:rsidRDefault="00434EC4">
      <w:pPr>
        <w:pStyle w:val="Compact"/>
        <w:numPr>
          <w:ilvl w:val="0"/>
          <w:numId w:val="18"/>
        </w:numPr>
      </w:pPr>
      <w:r>
        <w:t>The 3/4 acre garden is on a sloping site and has seats placed a</w:t>
      </w:r>
      <w:r>
        <w:t>t strategic intervals. The summer house has decking around it and is, like the rest of the garden, accessible for motorised mobility scooters. There is step free access to the garden via the guest car park. The paths are mostly grass and can be slippery in</w:t>
      </w:r>
      <w:r>
        <w:t xml:space="preserve"> wet weather.</w:t>
      </w:r>
    </w:p>
    <w:p w:rsidR="00560AEB" w:rsidRDefault="00434EC4">
      <w:pPr>
        <w:pStyle w:val="Heading4"/>
      </w:pPr>
      <w:bookmarkStart w:id="23" w:name="terrace"/>
      <w:r>
        <w:rPr>
          <w:noProof/>
          <w:lang w:val="en-GB" w:eastAsia="en-GB"/>
        </w:rPr>
        <w:drawing>
          <wp:inline distT="0" distB="0" distL="0" distR="0">
            <wp:extent cx="203200" cy="190500"/>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29.png"/>
                    <pic:cNvPicPr>
                      <a:picLocks noChangeAspect="1" noChangeArrowheads="1"/>
                    </pic:cNvPicPr>
                  </pic:nvPicPr>
                  <pic:blipFill>
                    <a:blip r:embed="rId31"/>
                    <a:stretch>
                      <a:fillRect/>
                    </a:stretch>
                  </pic:blipFill>
                  <pic:spPr bwMode="auto">
                    <a:xfrm>
                      <a:off x="0" y="0"/>
                      <a:ext cx="203200" cy="190500"/>
                    </a:xfrm>
                    <a:prstGeom prst="rect">
                      <a:avLst/>
                    </a:prstGeom>
                    <a:noFill/>
                    <a:ln w="9525">
                      <a:noFill/>
                      <a:headEnd/>
                      <a:tailEnd/>
                    </a:ln>
                  </pic:spPr>
                </pic:pic>
              </a:graphicData>
            </a:graphic>
          </wp:inline>
        </w:drawing>
      </w:r>
      <w:r>
        <w:t xml:space="preserve"> Terrace</w:t>
      </w:r>
      <w:bookmarkEnd w:id="23"/>
    </w:p>
    <w:p w:rsidR="00560AEB" w:rsidRDefault="00434EC4">
      <w:pPr>
        <w:pStyle w:val="Compact"/>
        <w:numPr>
          <w:ilvl w:val="0"/>
          <w:numId w:val="19"/>
        </w:numPr>
      </w:pPr>
      <w:r>
        <w:t>From the main entrance to this area, there is level access. There is a permanent ramp. The route is 1200mm wide, or more.</w:t>
      </w:r>
    </w:p>
    <w:p w:rsidR="00560AEB" w:rsidRDefault="00434EC4">
      <w:pPr>
        <w:pStyle w:val="Compact"/>
        <w:numPr>
          <w:ilvl w:val="0"/>
          <w:numId w:val="19"/>
        </w:numPr>
      </w:pPr>
      <w:r>
        <w:lastRenderedPageBreak/>
        <w:t>The entrance is 1200mm wide.</w:t>
      </w:r>
    </w:p>
    <w:p w:rsidR="00560AEB" w:rsidRDefault="00434EC4">
      <w:pPr>
        <w:pStyle w:val="Compact"/>
        <w:numPr>
          <w:ilvl w:val="0"/>
          <w:numId w:val="19"/>
        </w:numPr>
      </w:pPr>
      <w:r>
        <w:t>To get to a table, there are no steps.</w:t>
      </w:r>
    </w:p>
    <w:p w:rsidR="00560AEB" w:rsidRDefault="00434EC4">
      <w:pPr>
        <w:pStyle w:val="FirstParagraph"/>
      </w:pPr>
      <w:r>
        <w:rPr>
          <w:noProof/>
          <w:lang w:val="en-GB" w:eastAsia="en-GB"/>
        </w:rPr>
        <w:drawing>
          <wp:inline distT="0" distB="0" distL="0" distR="0">
            <wp:extent cx="3724275" cy="2476500"/>
            <wp:effectExtent l="0" t="0" r="0" b="0"/>
            <wp:docPr id="24" name="Picture" descr="Terrac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029.jpg?itok=Obf_oEa4"/>
                    <pic:cNvPicPr>
                      <a:picLocks noChangeAspect="1" noChangeArrowheads="1"/>
                    </pic:cNvPicPr>
                  </pic:nvPicPr>
                  <pic:blipFill>
                    <a:blip r:embed="rId32"/>
                    <a:stretch>
                      <a:fillRect/>
                    </a:stretch>
                  </pic:blipFill>
                  <pic:spPr bwMode="auto">
                    <a:xfrm>
                      <a:off x="0" y="0"/>
                      <a:ext cx="3724275" cy="2476500"/>
                    </a:xfrm>
                    <a:prstGeom prst="rect">
                      <a:avLst/>
                    </a:prstGeom>
                    <a:noFill/>
                    <a:ln w="9525">
                      <a:noFill/>
                      <a:headEnd/>
                      <a:tailEnd/>
                    </a:ln>
                  </pic:spPr>
                </pic:pic>
              </a:graphicData>
            </a:graphic>
          </wp:inline>
        </w:drawing>
      </w:r>
      <w:r>
        <w:br/>
        <w:t>Terrace</w:t>
      </w:r>
    </w:p>
    <w:p w:rsidR="00560AEB" w:rsidRDefault="00434EC4">
      <w:pPr>
        <w:pStyle w:val="Heading2"/>
      </w:pPr>
      <w:bookmarkStart w:id="24" w:name="customer-care-support"/>
      <w:r>
        <w:t>Customer care support</w:t>
      </w:r>
      <w:bookmarkEnd w:id="24"/>
    </w:p>
    <w:p w:rsidR="00560AEB" w:rsidRDefault="00434EC4">
      <w:pPr>
        <w:pStyle w:val="Heading4"/>
      </w:pPr>
      <w:bookmarkStart w:id="25" w:name="accessibility-equipment"/>
      <w:r>
        <w:t>Accessibil</w:t>
      </w:r>
      <w:r>
        <w:t>ity equipment</w:t>
      </w:r>
      <w:bookmarkEnd w:id="25"/>
    </w:p>
    <w:p w:rsidR="00560AEB" w:rsidRDefault="00434EC4">
      <w:pPr>
        <w:pStyle w:val="Compact"/>
        <w:numPr>
          <w:ilvl w:val="0"/>
          <w:numId w:val="20"/>
        </w:numPr>
      </w:pPr>
      <w:r>
        <w:t>We have an area to charge mobility scooters and battery powered wheelchairs.</w:t>
      </w:r>
    </w:p>
    <w:p w:rsidR="00560AEB" w:rsidRDefault="00434EC4">
      <w:pPr>
        <w:pStyle w:val="Heading4"/>
      </w:pPr>
      <w:bookmarkStart w:id="26" w:name="customer-care-support-1"/>
      <w:r>
        <w:t>Customer care support</w:t>
      </w:r>
      <w:bookmarkEnd w:id="26"/>
    </w:p>
    <w:p w:rsidR="00560AEB" w:rsidRDefault="00434EC4">
      <w:pPr>
        <w:pStyle w:val="Compact"/>
        <w:numPr>
          <w:ilvl w:val="0"/>
          <w:numId w:val="21"/>
        </w:numPr>
      </w:pPr>
      <w:r>
        <w:t>We have information in large print.</w:t>
      </w:r>
    </w:p>
    <w:p w:rsidR="00560AEB" w:rsidRDefault="00434EC4">
      <w:r>
        <w:pict>
          <v:rect id="_x0000_i1025" style="width:0;height:1.5pt" o:hralign="center" o:hrstd="t" o:hr="t"/>
        </w:pict>
      </w:r>
    </w:p>
    <w:p w:rsidR="00560AEB" w:rsidRDefault="00434EC4">
      <w:pPr>
        <w:pStyle w:val="FirstParagraph"/>
      </w:pPr>
      <w:r>
        <w:t>Guide last updated: 18 January 2019</w:t>
      </w:r>
    </w:p>
    <w:sectPr w:rsidR="00560AEB">
      <w:pgSz w:w="11906" w:h="16838"/>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EC4" w:rsidRDefault="00434EC4">
      <w:pPr>
        <w:spacing w:after="0"/>
      </w:pPr>
      <w:r>
        <w:separator/>
      </w:r>
    </w:p>
  </w:endnote>
  <w:endnote w:type="continuationSeparator" w:id="0">
    <w:p w:rsidR="00434EC4" w:rsidRDefault="00434E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EC4" w:rsidRDefault="00434EC4">
      <w:r>
        <w:separator/>
      </w:r>
    </w:p>
  </w:footnote>
  <w:footnote w:type="continuationSeparator" w:id="0">
    <w:p w:rsidR="00434EC4" w:rsidRDefault="00434E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A454B4C"/>
    <w:multiLevelType w:val="multilevel"/>
    <w:tmpl w:val="5FEA16B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F69C50A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11C8B"/>
    <w:rsid w:val="00434EC4"/>
    <w:rsid w:val="004E29B3"/>
    <w:rsid w:val="00560AEB"/>
    <w:rsid w:val="00590D07"/>
    <w:rsid w:val="00784D58"/>
    <w:rsid w:val="008D6863"/>
    <w:rsid w:val="00B86B75"/>
    <w:rsid w:val="00BC48D5"/>
    <w:rsid w:val="00C36279"/>
    <w:rsid w:val="00D64400"/>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B43B7E-BD5B-41D1-BBFF-71721D3D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uppressAutoHyphens/>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lang w:val="en-US"/>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Characters">
    <w:name w:val="Footnote Characters"/>
    <w:basedOn w:val="CaptionChar"/>
    <w:qFormat/>
    <w:rPr>
      <w:vertAlign w:val="superscript"/>
    </w:rPr>
  </w:style>
  <w:style w:type="character" w:customStyle="1" w:styleId="FootnoteAnchor">
    <w:name w:val="Footnote Anchor"/>
    <w:rPr>
      <w:vertAlign w:val="superscript"/>
    </w:rPr>
  </w:style>
  <w:style w:type="character" w:styleId="Hyperlink">
    <w:name w:val="Hyperlink"/>
    <w:basedOn w:val="CaptionChar"/>
    <w:rPr>
      <w:color w:val="4F81BD"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qFormat/>
    <w:pPr>
      <w:spacing w:before="180" w:after="180"/>
    </w:pPr>
  </w:style>
  <w:style w:type="paragraph" w:styleId="List">
    <w:name w:val="List"/>
    <w:basedOn w:val="BodyText"/>
    <w:rPr>
      <w:rFonts w:cs="Lohit Devanagari"/>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Lohit Devanagari"/>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rPr>
      <w:lang w:val="en-US"/>
    </w:rPr>
  </w:style>
  <w:style w:type="paragraph" w:styleId="Date">
    <w:name w:val="Date"/>
    <w:next w:val="BodyText"/>
    <w:qFormat/>
    <w:pPr>
      <w:keepNext/>
      <w:keepLines/>
      <w:spacing w:after="200"/>
      <w:jc w:val="center"/>
    </w:pPr>
    <w:rPr>
      <w:lang w:val="en-US"/>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CaptionedFigure">
    <w:name w:val="Captioned Figure"/>
    <w:basedOn w:val="Figure"/>
    <w:qFormat/>
    <w:pPr>
      <w:keepNext/>
    </w:pPr>
  </w:style>
  <w:style w:type="paragraph" w:styleId="IndexHeading">
    <w:name w:val="index heading"/>
    <w:basedOn w:val="Heading"/>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qFormat/>
  </w:style>
  <w:style w:type="table" w:customStyle="1" w:styleId="Table">
    <w:name w:val="Table"/>
    <w:semiHidden/>
    <w:unhideWhenUsed/>
    <w:qFormat/>
    <w:tblPr>
      <w:tblCellMar>
        <w:top w:w="0" w:type="dxa"/>
        <w:left w:w="108" w:type="dxa"/>
        <w:bottom w:w="0" w:type="dxa"/>
        <w:right w:w="108" w:type="dxa"/>
      </w:tblCellMar>
    </w:tblPr>
  </w:style>
  <w:style w:type="paragraph" w:styleId="BalloonText">
    <w:name w:val="Balloon Text"/>
    <w:basedOn w:val="Normal"/>
    <w:link w:val="BalloonTextChar"/>
    <w:semiHidden/>
    <w:unhideWhenUsed/>
    <w:rsid w:val="00D6440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D6440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tel:+44%20(0)%201229%20861%20685" TargetMode="External"/><Relationship Id="rId13" Type="http://schemas.openxmlformats.org/officeDocument/2006/relationships/image" Target="media/image4.png"/><Relationship Id="rId18" Type="http://schemas.openxmlformats.org/officeDocument/2006/relationships/image" Target="media/image9.jpg"/><Relationship Id="rId26" Type="http://schemas.openxmlformats.org/officeDocument/2006/relationships/image" Target="media/image17.jpg"/><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hyperlink" Target="mailto:info@forest-field.co.uk"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jp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jp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jpg"/><Relationship Id="rId28" Type="http://schemas.openxmlformats.org/officeDocument/2006/relationships/image" Target="media/image19.jpg"/><Relationship Id="rId10" Type="http://schemas.openxmlformats.org/officeDocument/2006/relationships/image" Target="media/image1.jp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hyperlink" Target="file:///C:\Users\mikeandmary\Downloads\www.forest-field.co.uk" TargetMode="External"/><Relationship Id="rId14" Type="http://schemas.openxmlformats.org/officeDocument/2006/relationships/image" Target="media/image5.png"/><Relationship Id="rId22" Type="http://schemas.openxmlformats.org/officeDocument/2006/relationships/image" Target="media/image13.jpg"/><Relationship Id="rId27" Type="http://schemas.openxmlformats.org/officeDocument/2006/relationships/image" Target="media/image18.png"/><Relationship Id="rId30" Type="http://schemas.openxmlformats.org/officeDocument/2006/relationships/image" Target="media/image2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J Postle</dc:creator>
  <cp:keywords/>
  <cp:lastModifiedBy>M J Postle</cp:lastModifiedBy>
  <cp:revision>2</cp:revision>
  <cp:lastPrinted>2024-06-05T14:38:00Z</cp:lastPrinted>
  <dcterms:created xsi:type="dcterms:W3CDTF">2024-06-05T14:39:00Z</dcterms:created>
  <dcterms:modified xsi:type="dcterms:W3CDTF">2024-06-05T14:39:00Z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ies>
</file>